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Thực tập 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75</w:t>
      </w:r>
      <w:r>
        <w:rPr>
          <w:rFonts w:ascii="Times New Roman" w:hAnsi="Times New Roman"/>
          <w:bCs/>
          <w:szCs w:val="28"/>
          <w:lang w:val="pt-BR"/>
        </w:rPr>
        <w:t xml:space="preserve"> giờ; (Lý thuyết: </w:t>
      </w:r>
      <w:r>
        <w:rPr>
          <w:rFonts w:ascii="Times New Roman" w:hAnsi="Times New Roman"/>
          <w:bCs/>
          <w:szCs w:val="28"/>
          <w:lang w:val="en-US"/>
        </w:rPr>
        <w:t>15</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không đối xứng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13</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15</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w:t>
      </w:r>
      <w:r>
        <w:rPr>
          <w:rFonts w:ascii="Times New Roman" w:hAnsi="Times New Roman"/>
          <w:iCs/>
          <w:szCs w:val="28"/>
          <w:lang w:val="en-US"/>
        </w:rPr>
        <w:t>v</w:t>
      </w:r>
      <w:r>
        <w:rPr>
          <w:rFonts w:ascii="Times New Roman" w:hAnsi="Times New Roman"/>
          <w:b/>
          <w:bCs/>
          <w:iCs/>
          <w:szCs w:val="28"/>
          <w:lang w:val="en-US"/>
        </w:rPr>
        <w:t>áy không đối xứng</w:t>
      </w: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váy 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w:t>
      </w:r>
      <w:r>
        <w:rPr>
          <w:rFonts w:ascii="Times New Roman" w:hAnsi="Times New Roman"/>
          <w:iCs/>
          <w:szCs w:val="28"/>
          <w:lang w:val="en-US"/>
        </w:rPr>
        <w:t>váy 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May thời trang.</w:t>
      </w:r>
      <w:bookmarkStart w:id="0" w:name="_GoBack"/>
      <w:bookmarkEnd w:id="0"/>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5F54A50"/>
    <w:rsid w:val="2C1B6AAB"/>
    <w:rsid w:val="4D24455E"/>
    <w:rsid w:val="573D3BFD"/>
    <w:rsid w:val="65EB699B"/>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2017-04-25T03:09:50Z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